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223D7">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eastAsia" w:ascii="黑体" w:hAnsi="黑体" w:eastAsia="黑体" w:cs="黑体"/>
          <w:sz w:val="24"/>
          <w:szCs w:val="24"/>
          <w:lang w:val="en-US" w:eastAsia="zh-CN"/>
        </w:rPr>
      </w:pPr>
      <w:r>
        <w:rPr>
          <w:rFonts w:hint="eastAsia" w:ascii="黑体" w:hAnsi="黑体" w:eastAsia="黑体" w:cs="黑体"/>
          <w:sz w:val="28"/>
          <w:szCs w:val="28"/>
        </w:rPr>
        <w:t>附件</w:t>
      </w:r>
      <w:r>
        <w:rPr>
          <w:rFonts w:hint="eastAsia" w:ascii="黑体" w:hAnsi="黑体" w:eastAsia="黑体" w:cs="黑体"/>
          <w:sz w:val="28"/>
          <w:szCs w:val="28"/>
          <w:lang w:val="en-US" w:eastAsia="zh-CN"/>
        </w:rPr>
        <w:t>3</w:t>
      </w:r>
    </w:p>
    <w:p w14:paraId="2966C71A">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Times New Roman" w:hAnsi="Times New Roman" w:eastAsia="方正小标宋简体" w:cs="方正小标宋简体"/>
          <w:sz w:val="36"/>
          <w:szCs w:val="44"/>
        </w:rPr>
      </w:pPr>
      <w:r>
        <w:rPr>
          <w:rFonts w:hint="eastAsia" w:ascii="Times New Roman" w:hAnsi="Times New Roman" w:eastAsia="方正小标宋简体" w:cs="方正小标宋简体"/>
          <w:sz w:val="36"/>
          <w:szCs w:val="44"/>
          <w:lang w:val="en-US" w:eastAsia="zh-CN"/>
        </w:rPr>
        <w:t>申报承诺书</w:t>
      </w:r>
    </w:p>
    <w:p w14:paraId="52219F87">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杭州市钱塘区发展和改革局：</w:t>
      </w:r>
    </w:p>
    <w:p w14:paraId="7904CF75">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lang w:eastAsia="zh-CN"/>
        </w:rPr>
      </w:pPr>
      <w:r>
        <w:rPr>
          <w:rFonts w:hint="eastAsia" w:ascii="Times New Roman" w:hAnsi="Times New Roman" w:eastAsia="仿宋_GB2312" w:cs="仿宋_GB2312"/>
          <w:color w:val="000000"/>
          <w:sz w:val="28"/>
          <w:szCs w:val="28"/>
        </w:rPr>
        <w:t>现就我单位提供的申报材料以及与申请财政扶持资金有关的凭证等相关情况承诺如下</w:t>
      </w:r>
      <w:r>
        <w:rPr>
          <w:rFonts w:hint="eastAsia" w:ascii="Times New Roman" w:hAnsi="Times New Roman" w:eastAsia="仿宋_GB2312" w:cs="仿宋_GB2312"/>
          <w:color w:val="000000"/>
          <w:sz w:val="28"/>
          <w:szCs w:val="28"/>
          <w:lang w:eastAsia="zh-CN"/>
        </w:rPr>
        <w:t>：</w:t>
      </w:r>
    </w:p>
    <w:p w14:paraId="1C95A256">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一、本单位</w:t>
      </w:r>
      <w:r>
        <w:rPr>
          <w:rFonts w:hint="eastAsia" w:ascii="Times New Roman" w:hAnsi="Times New Roman" w:eastAsia="仿宋_GB2312" w:cs="仿宋_GB2312"/>
          <w:color w:val="000000"/>
          <w:sz w:val="28"/>
          <w:szCs w:val="28"/>
          <w:lang w:val="en-US" w:eastAsia="zh-CN"/>
        </w:rPr>
        <w:t>递交</w:t>
      </w:r>
      <w:r>
        <w:rPr>
          <w:rFonts w:hint="eastAsia" w:ascii="Times New Roman" w:hAnsi="Times New Roman" w:eastAsia="仿宋_GB2312" w:cs="仿宋_GB2312"/>
          <w:color w:val="000000"/>
          <w:sz w:val="28"/>
          <w:szCs w:val="28"/>
        </w:rPr>
        <w:t>的申报材料真实、准确</w:t>
      </w:r>
      <w:r>
        <w:rPr>
          <w:rFonts w:hint="eastAsia" w:ascii="Times New Roman" w:hAnsi="Times New Roman" w:eastAsia="仿宋_GB2312"/>
          <w:sz w:val="28"/>
          <w:szCs w:val="28"/>
          <w:highlight w:val="none"/>
        </w:rPr>
        <w:t>不存在任何虚假记载、误导性陈述或者重大遗漏</w:t>
      </w:r>
      <w:r>
        <w:rPr>
          <w:rFonts w:hint="eastAsia" w:ascii="Times New Roman" w:hAnsi="Times New Roman" w:eastAsia="仿宋_GB2312" w:cs="黑体"/>
          <w:sz w:val="28"/>
          <w:szCs w:val="28"/>
          <w:highlight w:val="none"/>
        </w:rPr>
        <w:t>。</w:t>
      </w:r>
    </w:p>
    <w:p w14:paraId="00E557B3">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二、本单位承诺积极配合杭州</w:t>
      </w:r>
      <w:bookmarkStart w:id="0" w:name="_GoBack"/>
      <w:bookmarkEnd w:id="0"/>
      <w:r>
        <w:rPr>
          <w:rFonts w:hint="eastAsia" w:ascii="Times New Roman" w:hAnsi="Times New Roman" w:eastAsia="仿宋_GB2312" w:cs="仿宋_GB2312"/>
          <w:color w:val="000000"/>
          <w:sz w:val="28"/>
          <w:szCs w:val="28"/>
        </w:rPr>
        <w:t>市钱塘区发展和改革局及相关部门的监督管理，同意按要求提供相关材料并接受必要的核查及现场检查。</w:t>
      </w:r>
    </w:p>
    <w:p w14:paraId="394B4B2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三、</w:t>
      </w:r>
      <w:r>
        <w:rPr>
          <w:rFonts w:hint="eastAsia" w:ascii="Times New Roman" w:hAnsi="Times New Roman" w:eastAsia="仿宋_GB2312" w:cs="黑体"/>
          <w:sz w:val="28"/>
          <w:szCs w:val="28"/>
          <w:highlight w:val="none"/>
        </w:rPr>
        <w:t>本单位</w:t>
      </w:r>
      <w:r>
        <w:rPr>
          <w:rFonts w:hint="eastAsia" w:ascii="Times New Roman" w:hAnsi="Times New Roman" w:eastAsia="仿宋_GB2312" w:cs="仿宋_GB2312"/>
          <w:color w:val="000000"/>
          <w:sz w:val="28"/>
          <w:szCs w:val="28"/>
          <w:highlight w:val="none"/>
        </w:rPr>
        <w:t>无不良信用记录，</w:t>
      </w:r>
      <w:r>
        <w:rPr>
          <w:rFonts w:hint="eastAsia" w:ascii="Times New Roman" w:hAnsi="Times New Roman" w:eastAsia="仿宋_GB2312" w:cs="黑体"/>
          <w:sz w:val="28"/>
          <w:szCs w:val="28"/>
          <w:highlight w:val="none"/>
        </w:rPr>
        <w:t>近三年</w:t>
      </w:r>
      <w:r>
        <w:rPr>
          <w:rFonts w:hint="eastAsia" w:ascii="Times New Roman" w:hAnsi="Times New Roman" w:eastAsia="仿宋_GB2312" w:cs="仿宋_GB2312"/>
          <w:color w:val="000000"/>
          <w:sz w:val="28"/>
          <w:szCs w:val="28"/>
          <w:highlight w:val="none"/>
        </w:rPr>
        <w:t>未发生重大安全生产事故、环境污染事故</w:t>
      </w:r>
      <w:r>
        <w:rPr>
          <w:rFonts w:hint="eastAsia" w:ascii="Times New Roman" w:hAnsi="Times New Roman" w:eastAsia="仿宋_GB2312" w:cs="黑体"/>
          <w:sz w:val="28"/>
          <w:szCs w:val="28"/>
          <w:highlight w:val="none"/>
        </w:rPr>
        <w:t>及其他禁止申报政府扶持资金的行为</w:t>
      </w:r>
      <w:r>
        <w:rPr>
          <w:rFonts w:hint="eastAsia" w:ascii="Times New Roman" w:hAnsi="Times New Roman" w:eastAsia="仿宋_GB2312" w:cs="仿宋_GB2312"/>
          <w:color w:val="000000"/>
          <w:sz w:val="28"/>
          <w:szCs w:val="28"/>
          <w:highlight w:val="none"/>
        </w:rPr>
        <w:t>。</w:t>
      </w:r>
    </w:p>
    <w:p w14:paraId="6DFCA653">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lang w:val="en-US" w:eastAsia="zh-CN"/>
        </w:rPr>
        <w:t>四</w:t>
      </w:r>
      <w:r>
        <w:rPr>
          <w:rFonts w:hint="eastAsia" w:ascii="Times New Roman" w:hAnsi="Times New Roman" w:eastAsia="仿宋_GB2312" w:cs="仿宋_GB2312"/>
          <w:color w:val="000000"/>
          <w:sz w:val="28"/>
          <w:szCs w:val="28"/>
        </w:rPr>
        <w:t xml:space="preserve">、如存在违反上述承诺、骗取财政资金等情形，本单位同意按规定退回已兑现的奖励资金，并承担相应责任。自收到通知之日起10个工作日内，将已兑现资金全额原路退回，同时放弃后续申报资格。         </w:t>
      </w:r>
    </w:p>
    <w:p w14:paraId="6004D90E">
      <w:pPr>
        <w:pStyle w:val="3"/>
        <w:ind w:left="0" w:leftChars="0" w:firstLine="0" w:firstLineChars="0"/>
        <w:rPr>
          <w:rFonts w:hint="eastAsia" w:ascii="Times New Roman" w:hAnsi="Times New Roman"/>
          <w:sz w:val="28"/>
          <w:szCs w:val="28"/>
        </w:rPr>
      </w:pPr>
    </w:p>
    <w:p w14:paraId="4EB478DA">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lang w:val="en-US" w:eastAsia="zh-CN"/>
        </w:rPr>
        <w:t>单位负责人</w:t>
      </w:r>
      <w:r>
        <w:rPr>
          <w:rFonts w:hint="eastAsia" w:ascii="Times New Roman" w:hAnsi="Times New Roman" w:eastAsia="仿宋_GB2312" w:cs="仿宋_GB2312"/>
          <w:color w:val="000000"/>
          <w:sz w:val="28"/>
          <w:szCs w:val="28"/>
        </w:rPr>
        <w:t>（签</w:t>
      </w:r>
      <w:r>
        <w:rPr>
          <w:rFonts w:hint="eastAsia" w:ascii="Times New Roman" w:hAnsi="Times New Roman" w:eastAsia="仿宋_GB2312" w:cs="仿宋_GB2312"/>
          <w:color w:val="000000"/>
          <w:sz w:val="28"/>
          <w:szCs w:val="28"/>
          <w:lang w:val="en-US" w:eastAsia="zh-CN"/>
        </w:rPr>
        <w:t>名</w:t>
      </w:r>
      <w:r>
        <w:rPr>
          <w:rFonts w:hint="eastAsia" w:ascii="Times New Roman" w:hAnsi="Times New Roman" w:eastAsia="仿宋_GB2312" w:cs="仿宋_GB2312"/>
          <w:color w:val="000000"/>
          <w:sz w:val="28"/>
          <w:szCs w:val="28"/>
        </w:rPr>
        <w:t xml:space="preserve">）：            </w:t>
      </w:r>
      <w:r>
        <w:rPr>
          <w:rFonts w:hint="eastAsia" w:ascii="Times New Roman" w:hAnsi="Times New Roman" w:eastAsia="仿宋_GB2312" w:cs="仿宋_GB2312"/>
          <w:color w:val="000000"/>
          <w:sz w:val="28"/>
          <w:szCs w:val="28"/>
          <w:lang w:val="en-US" w:eastAsia="zh-CN"/>
        </w:rPr>
        <w:t xml:space="preserve">     </w:t>
      </w:r>
      <w:r>
        <w:rPr>
          <w:rFonts w:hint="eastAsia" w:ascii="Times New Roman" w:hAnsi="Times New Roman" w:eastAsia="仿宋_GB2312" w:cs="仿宋_GB2312"/>
          <w:color w:val="000000"/>
          <w:sz w:val="28"/>
          <w:szCs w:val="28"/>
        </w:rPr>
        <w:t xml:space="preserve">单位名称（公章）:      </w:t>
      </w:r>
    </w:p>
    <w:p w14:paraId="581C3ADC">
      <w:pPr>
        <w:pStyle w:val="3"/>
        <w:keepNext w:val="0"/>
        <w:keepLines w:val="0"/>
        <w:pageBreakBefore w:val="0"/>
        <w:widowControl w:val="0"/>
        <w:kinsoku/>
        <w:wordWrap/>
        <w:overflowPunct/>
        <w:topLinePunct w:val="0"/>
        <w:autoSpaceDE/>
        <w:autoSpaceDN/>
        <w:bidi w:val="0"/>
        <w:adjustRightInd/>
        <w:snapToGrid/>
        <w:spacing w:after="0" w:line="560" w:lineRule="exact"/>
        <w:ind w:firstLine="4200" w:firstLineChars="1500"/>
        <w:textAlignment w:val="auto"/>
      </w:pPr>
      <w:r>
        <w:rPr>
          <w:rFonts w:hint="eastAsia" w:ascii="Times New Roman" w:hAnsi="Times New Roman" w:eastAsia="仿宋_GB2312" w:cs="仿宋_GB2312"/>
          <w:color w:val="000000"/>
          <w:sz w:val="28"/>
          <w:szCs w:val="28"/>
        </w:rPr>
        <w:t xml:space="preserve">日期：    年    月    </w:t>
      </w:r>
      <w:r>
        <w:rPr>
          <w:rFonts w:hint="eastAsia" w:ascii="Times New Roman" w:hAnsi="Times New Roman" w:eastAsia="仿宋_GB2312" w:cs="仿宋_GB2312"/>
          <w:color w:val="000000"/>
          <w:sz w:val="28"/>
          <w:szCs w:val="28"/>
          <w:lang w:val="en-US" w:eastAsia="zh-CN"/>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方正小标宋简体">
    <w:panose1 w:val="02000000000000000000"/>
    <w:charset w:val="86"/>
    <w:family w:val="auto"/>
    <w:pitch w:val="default"/>
    <w:sig w:usb0="00000001" w:usb1="0800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7B0A1"/>
    <w:rsid w:val="3BF7B0A1"/>
    <w:rsid w:val="41EF0927"/>
    <w:rsid w:val="5FBFD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cs="仿宋_GB2312" w:asciiTheme="minorHAnsi" w:hAnsiTheme="minorHAnsi" w:eastAsiaTheme="minorEastAsia"/>
      <w:kern w:val="2"/>
      <w:sz w:val="32"/>
      <w:szCs w:val="24"/>
      <w:lang w:val="en-US" w:eastAsia="zh-CN" w:bidi="ar-SA"/>
      <w14:ligatures w14:val="standardContextual"/>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next w:val="1"/>
    <w:uiPriority w:val="0"/>
    <w:pPr>
      <w:spacing w:after="120"/>
      <w:ind w:left="420" w:leftChars="200"/>
      <w:jc w:val="both"/>
    </w:pPr>
    <w:rPr>
      <w:rFonts w:ascii="Calibri" w:hAnsi="Calibri" w:eastAsia="宋体" w:cs="Times New Roman"/>
      <w:sz w:val="21"/>
    </w:rPr>
  </w:style>
  <w:style w:type="paragraph" w:styleId="3">
    <w:name w:val="Body Text First Indent 2"/>
    <w:basedOn w:val="2"/>
    <w:next w:val="1"/>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2026-08-01T03:02:00Z</dcterms:created>
  <dc:creator>凌晨四点</dc:creator>
  <cp:lastModifiedBy>凌晨四点</cp:lastModifiedBy>
  <dcterms:modified xsi:type="dcterms:W3CDTF">2026-08-07T15:42:34Z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C1BF67E17E7F07F24B106C6AFD2EC9CC_41</vt:lpwstr>
  </property>
</Properties>
</file>